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0" w:rsidRPr="00387CC0" w:rsidRDefault="005F5F6C" w:rsidP="005F5F6C">
      <w:pPr>
        <w:pStyle w:val="a3"/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7CC0" w:rsidRPr="005F5F6C" w:rsidRDefault="00387CC0" w:rsidP="005F5F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Родительский лекторий:</w:t>
      </w:r>
    </w:p>
    <w:p w:rsidR="00387CC0" w:rsidRPr="00387CC0" w:rsidRDefault="00387CC0" w:rsidP="005F5F6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«Вредные привычки, их влияние на здоровье подростков. Профилактика вредных привычек в семье»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t>Углубление  и расширение  теоретических знаний по указанной теме.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создание условий для осмысления присутствующими остроты заявленной проблемы для общества, конкретной семьи, конкретного человека и определения активной воспитательной позиции в отношении подрастающего поколения.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Формирование представления о негативном воздействии вредных привычек на физическое здоровье подростка и его социальное благополучие.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Выработка собственной воспитательной позиции в отношении своего ребенка, в отношении окружающей молодежи.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Формирование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Человек — великое чудо природы. Эволюция обеспечила  организм человека неисчерпаемыми резервами прочности и надежности, способностью к адаптации к окружающей среде. Природа создала человека для долгой и счастливой жизни. Реализация возможностей, заложенных в человеке, зависит от его образа жизни, от повседневного поведения, от тех привычек, которые он приобретает, от умения разумно распорядиться потенциальными возможностями здоровья на благо себе, своей семье и государству, в котором он живет.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           Однако необходимо отметить, что ряд привычек, которые человек начинает приобретать еще в школьные годы и от которых не может избавиться в течение всей жизни, серьезно вредят его здоровью. Они способствуют приобретению хронических заболеваний, преждевременному его старению. К таким  вредным привычкам относятся курение, употребление алкоголя, наркотиков.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В условиях массового распространения вредных привычек среди детей и подростков в России создалась реальная угроза здоровью будущего поколения. Особенно губительно злоупотребление в молодежной среде – поражается и настоящее, и будущее общества.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Курение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Курение в среде подростков вызывает тревогу по нескольким причинам: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Те, кто начинает  ежедневно курить в подростковом возрасте, обычно курят всю жизнь.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Курение повышает риск развития хронических заболеваний (заболевание сердца, рак легких и других органов, гангрена ног).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Хотя хронические заболевания, связанные с курением, обычно появляются только в зрелом возрасте, подростки – курильщики чаще страдают от кашля, одышки и других респираторных симптомов.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Вот некоторые причины курения подростков: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t>Подражание другим школьникам, взрослым;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Чувство новизны, интереса;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Желание казаться взрослыми, самостоятельными;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У девушек приобщение к курению часто связано с кокетством, стремлением оригинальности, желанием нравиться юношам.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курения  незаметно возникает привычка к табаку, к никотину. Никотин – является </w:t>
      </w:r>
      <w:proofErr w:type="spellStart"/>
      <w:r w:rsidRPr="005F5F6C">
        <w:rPr>
          <w:rFonts w:ascii="Times New Roman" w:hAnsi="Times New Roman" w:cs="Times New Roman"/>
          <w:sz w:val="28"/>
          <w:szCs w:val="28"/>
          <w:lang w:eastAsia="ru-RU"/>
        </w:rPr>
        <w:t>нейротропным</w:t>
      </w:r>
      <w:proofErr w:type="spellEnd"/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 ядом, действует на проведение и передачу нервного импульса, нарушает действия центральной и периферической нервных систем. К нему привыкают,  и без него становится трудно обходиться.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Подростки, в силу того, что мало заботятся о своем здоровье, не могут оценить всю тяжесть    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 сможет в любой момент.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      При курении у подростков: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сильно страдает память, снижается скорость заучивания и объём памяти;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замедляется реакция в движении, снижается мышечная сила;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под влиянием никотина ухудшается острота зрения, у курящего подростка  начинается мелькание и двоение в глазах, возникают от табачного дыма слезоточивость, покраснение и отёчность век, что приводит к хроническому воспалению зрительного нерва;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частое и систематическое курение у подростков истощает нервные клетки, вызывая преждевременное утомление;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никотин повышает внутриглазное давление. Прекращение курения в подростковом  возрасте является одним из факторов предотвращения такого грозного заболевания, как глаукома.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нарушается  нормальный режим труда и отдыха в силу желания закурить, появляющегося во время занятий, в этом случае внимание ученика полностью переключается на мысль о табаке;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Такова цена курения для подростков. И, к сожалению, в силу возрастных особенностей подростки не осознают до конца степень пагубных последствий курения табака.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Алкоголизация подростков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Масштабы и темпы распространения алкоголизма в нашей стране таковы, что ставят под вопрос физическое и моральное здоровье молодежи. Распространение алкоголизма в подростковой среде  является одной из самых тревожных и опасных социальных проблем нашего времени. По статистическим данным, до 80% взрослых, больных алкоголизмом, начали злоупотреблять алкоголем именно в подростковом возрасте. Сегодня потребляют алкогольные напитки каждый третий школьник в средних классах и более половины в старших. По данным медико-социальных 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исследований, средний возраст начала употребления алкоголя среди мальчиков снизился до 12,5 лет, а среди девочек — до 12,9 лет.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В подростковом возрасте любой алкоголь, даже в очень малом количестве, наносит организму непоправимый вред. На несформировавшийся молодой организм он действует наиболее грубо, обязательно затрагивая личностные качества подростка. Среди специалистов в этой области сложилось единое мнение, что даже умеренный прием алкоголя в подростковом возрасте равносилен злоупотреблению спиртным.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Причины употребления алкоголя подростками: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t>подростковый алкоголизм начинается с семейных застолий; со стороны детского восприятия весь праздник строится вокруг водки или вина; ребенку кажется, что взрослые собрались вместе не ради общения, а ради того, чтобы выпить - это и есть ключевой момент в отношении будущего подростка к алкоголю.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сложнее ситуация с семьями, где детям легкомысленно дают попробовать пиво или сладкое вино, ребенок приучается к мысли, что это – вкусно;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следующей причиной является доступность и дешевизна спиртных напитков, яркие и красочные этикетки которых так и бросаются в глаза;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в подростковом возрасте к положительному восприятию алкоголя добавляется стремление подражать старшим; страх перед пьянством у подростков отсутствует, как и опыт употребления спиртного;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немалое значение в алкоголизме среди  молодежи имеет и подростковый конформизм – подражание другим подросткам в кругу своего общения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еще одна причина подросткового алкоголизма – безнадзорность и уличное воспитание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Приобщенный к алкоголю подросток меняет свои привычки и ценности. Все свободное время он проводит в кругу своих пьющих товарищей, за  слушаньем музыки и принятием спиртного. 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Подростки просиживают в кафе и барах или бесцельно слоняются по улицам. Для саморазвития и интеллектуальных занятий у них нет ни желания, ни времени. Учеба и чтение книг воспринимаются такими подростками как ненужная и скучная обязанность. По статистике, 50% пьющих подростков вообще не читают книги.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При употреблении алкоголя  у подростков: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развивается  цирроз печени, причем нарушения в работе печени и других внутренних органов у подростков могут развиться даже от чрезмерного  увлечения пивом;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возникают такие заболевания, как гепатит, панкреатит, нарушения работы сердца, заболевания эндокринной системы, легочные заболевания, проблемы с артериальным давлением, снижается устойчивость к инфекционным заболеваниям, появляются нервные  и психические расстройства;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меняется характер, на первый план выходят грубость, вспыльчивость, безынициативность и внушаемость; Замкнутость и недоверчивость теперь их постоянные спутники;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возникают  трудности в прогнозировании событий, они  плохо реагирует на стимулы прошлого или будущего из-за невозможности отвлечься от сиюминутных побуждений; то есть, такие подростки живут одним днем.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Несформированный организм подростка очень быстро привыкает к большим дозам спиртного. Поэтому существует высокий риск того, что подросток может пристраститься к алкоголю, если он часто пьет даже слабые алкогольные напитки. Опасность усиливается еще и легкомысленным  отношением к алкоголю. Многие подростки считают, что если пару раз в неделю выпить что-либо спиртное, то ничего не случится. Но риск существует, даже если несовершеннолетний выпивает три-четыре раза в месяц. Алкоголь разрушительно действует на мозг и нервную систему  молодых людей, замедляет и даже останавливает развитие их организма. Пьющим подросткам даже в трезвом состоянии сложно запоминать что-либо и логически мыслить. Их личность деградирует.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Наркомания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              Особую боль вызывает распространенность наркомании в подростковой среде. С каждым днем в процесс потребление наркотиков вовлекается все больше и больше молодых людей. Наркомания как социальное явление живет и развивается за счет вовлечения в процесс потребления наркотиков новых жертв.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Самыми высокими темпами развивается наркомания в молодежной среде. Приобщение к наркотикам начинается, как правило, в подростковом возрасте (13 лет).    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87CC0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 Причины употребления наркотических веществ: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мода на наркотики и любопытство; особая опасность возникает тогда, когда наркотик, принятый из любопытства или от скуки, вызывает приятные ощущения. В результате у подростка возникает желание повторно испытать те же чувства;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 влияние группы ровесников, в которой царит наркоманский стиль жизни; причем в данном случае наркомания у молодежи становится приятной и легкой альтернативой школе и семье, где дела часто идут не так гладко;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большая опасность кроется еще и в том, что принятие наркотика как бы повышает ранг молодого человека среди товарищей, употребление наркотиков в молодежных кругах часто становится чем-то вроде попытки считаться взрослым человеком - эта причина является доминирующей в развитии наркомании среди молодежи.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F5F6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еумение справляться с жизненными трудностями, можно назвать также одним из факторов подростковой наркомании; наркотик временно снимает психологическое напряжение, что дает подростку возможность отодвинуть </w:t>
      </w:r>
      <w:proofErr w:type="spellStart"/>
      <w:r w:rsidRPr="005F5F6C">
        <w:rPr>
          <w:rFonts w:ascii="Times New Roman" w:hAnsi="Times New Roman" w:cs="Times New Roman"/>
          <w:sz w:val="28"/>
          <w:szCs w:val="28"/>
          <w:lang w:eastAsia="ru-RU"/>
        </w:rPr>
        <w:t>непрятности</w:t>
      </w:r>
      <w:proofErr w:type="spellEnd"/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получить необходимую разрядку;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Последствия злоупотребления наркотиками обнаруживаются спустя 1-2 месяца.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употреблении наркотиков  у подростков: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утрачивается интерес к учебе, появляются прогулы, исчезновения из дома на много часов или на несколько дней;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вслед за поведенческими появляются биологические признаки заболевания: раздражительность, конфликтность, колебания настроения – </w:t>
      </w:r>
      <w:proofErr w:type="gramStart"/>
      <w:r w:rsidRPr="005F5F6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 беспричинно веселого до мрачного и злобного;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отмечается снижение интеллекта;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нужно делать, чтобы подросток не скатился на дно, не превратился в алкоголика или наркомана?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0000CD"/>
          <w:sz w:val="28"/>
          <w:szCs w:val="28"/>
          <w:lang w:eastAsia="ru-RU"/>
        </w:rPr>
        <w:t>Прежде всего, здесь важен личный пример: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t>что видит ребенок с детства;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как вы, ваши ближайшие родственники, друзья вашей семьи относитесь к курению, спиртному;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 как у вас принято отмечать праздники.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0000CD"/>
          <w:sz w:val="28"/>
          <w:szCs w:val="28"/>
          <w:lang w:eastAsia="ru-RU"/>
        </w:rPr>
        <w:t>Это ваше отношение к информации: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t>считаете курение не такой уж вредной привычкой;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если вы радостно смеетесь над шутками про наркоманов, гордитесь "подвигами”   наших пьяных соотечественников;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 хмыкаете, читая про цирроз печени, то чего вы хотите от подростка; Он будет точно так же относиться к данному вопросу, как и вы;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будьте осторожны в высказываниях, а еще лучше — пересмотрите свою концепцию жизни и поменяйте установки.</w:t>
      </w:r>
    </w:p>
    <w:p w:rsidR="00387CC0" w:rsidRPr="00387CC0" w:rsidRDefault="00387CC0" w:rsidP="00387C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0000CD"/>
          <w:sz w:val="28"/>
          <w:szCs w:val="28"/>
          <w:lang w:eastAsia="ru-RU"/>
        </w:rPr>
        <w:t>Задумайтесь: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CC0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t>все ли в порядке в вашей семье;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уютно ли себя в ней чувствует  ваш ребенок;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• доверяете ли вы ему; 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Семейная профилактика вредных привычек у детей сводится, прежде всего, не столько к беседам об опасности одурманивающих веществ, сколько к формированию у них свойств и качеств, обеспечивающих успешную социальную адаптацию к окружающей среде.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Может показаться, что, вступая в подростковый возраст, ребенок отдаляется от родителей и живет только своими интересами. Это не так! Семья была, есть и остается наиболее важным фактором, влияющим на его развитие, на формирование личности и мировоззрения. Именно в семье ребенок получает свой первый опыт социального взаимодействия, общаясь с родителями, с братьями и сестрами. Именно неблагоприятная семейная ситуация является источником множества конфликтов между родителями и ребенком в подростковом возрасте. Совместные праздники с участием детей ни в коем случае не должны превращаться в пьяные посиделки. Взрослый в состоянии опьянения, да еще близкий знакомый — совершенно недопустимое зрелище для ребенка, особенно если это отец или мать.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  Очень важно, чтобы в семье царила атмосфера любви, доброжелательности, взаимоуважения, чтобы контроль со стороны родителей не был избыточным и не мешал развитию самостоятельности и ответственности детей.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 xml:space="preserve">   С подростками нельзя обращаться, как с детьми: они не терпят снисходительности и приказного тона. А вот дружеское общение, искренний </w:t>
      </w:r>
      <w:r w:rsidRPr="005F5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 к делам и чувствам подростков помогут родителям установить с ними тесный контакт, наладить и укрепить отношения.</w:t>
      </w:r>
    </w:p>
    <w:p w:rsidR="00387CC0" w:rsidRPr="005F5F6C" w:rsidRDefault="00387CC0" w:rsidP="00387C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6C">
        <w:rPr>
          <w:rFonts w:ascii="Times New Roman" w:hAnsi="Times New Roman" w:cs="Times New Roman"/>
          <w:sz w:val="28"/>
          <w:szCs w:val="28"/>
          <w:lang w:eastAsia="ru-RU"/>
        </w:rPr>
        <w:t>    Главное – ориентировать ребенка на здоровый образ жизни. Здоровый образ жизни – это поведение, стиль жизни, способствующий сохранению, укреплению и восстановлению здоровья. Научить ребенка бережно относиться к своему здоровью, строить гармонично свои отношения с окружающим миром — важнейшая задача родителей.</w:t>
      </w:r>
    </w:p>
    <w:p w:rsidR="00183345" w:rsidRPr="005F5F6C" w:rsidRDefault="00183345" w:rsidP="00387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345" w:rsidRPr="005F5F6C" w:rsidSect="005F5F6C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CC"/>
        <w:left w:val="thinThickThinSmallGap" w:sz="24" w:space="24" w:color="0000CC"/>
        <w:bottom w:val="thinThickThinSmallGap" w:sz="24" w:space="24" w:color="0000CC"/>
        <w:right w:val="thin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7CC0"/>
    <w:rsid w:val="00183345"/>
    <w:rsid w:val="002568C1"/>
    <w:rsid w:val="00387CC0"/>
    <w:rsid w:val="005F5F6C"/>
    <w:rsid w:val="00B7339C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387CC0"/>
  </w:style>
  <w:style w:type="character" w:customStyle="1" w:styleId="apple-converted-space">
    <w:name w:val="apple-converted-space"/>
    <w:basedOn w:val="a0"/>
    <w:rsid w:val="00387CC0"/>
  </w:style>
  <w:style w:type="paragraph" w:styleId="a3">
    <w:name w:val="No Spacing"/>
    <w:uiPriority w:val="1"/>
    <w:qFormat/>
    <w:rsid w:val="00387C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CC21-684F-4AC8-B3D2-8E5BE0CD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1939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3</cp:revision>
  <dcterms:created xsi:type="dcterms:W3CDTF">2016-02-17T15:05:00Z</dcterms:created>
  <dcterms:modified xsi:type="dcterms:W3CDTF">2016-02-29T15:20:00Z</dcterms:modified>
</cp:coreProperties>
</file>